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p w:rsidR="7F0F0F2C" w:rsidP="79980AED" w:rsidRDefault="7F0F0F2C" w14:paraId="5BDEF8BC" w14:textId="219BA943">
      <w:pPr>
        <w:rPr>
          <w:b w:val="1"/>
          <w:bCs w:val="1"/>
        </w:rPr>
      </w:pPr>
      <w:r w:rsidRPr="79980AED" w:rsidR="7F0F0F2C">
        <w:rPr>
          <w:b w:val="1"/>
          <w:bCs w:val="1"/>
        </w:rPr>
        <w:t>Ejemplo</w:t>
      </w:r>
    </w:p>
    <w:p w:rsidR="7F0F0F2C" w:rsidRDefault="7F0F0F2C" w14:paraId="5F31BDDA" w14:textId="64688918">
      <w:r w:rsidR="7F0F0F2C">
        <w:rPr/>
        <w:t>Carta al Editor – Viviendas Libres de Humo Número de Palabras: 150</w:t>
      </w:r>
    </w:p>
    <w:p w:rsidR="7F0F0F2C" w:rsidP="79980AED" w:rsidRDefault="7F0F0F2C" w14:paraId="72CE70A8" w14:textId="40FC5421">
      <w:pPr>
        <w:pStyle w:val="Normal"/>
      </w:pPr>
      <w:r w:rsidR="7F0F0F2C">
        <w:rPr/>
        <w:t>Asunto</w:t>
      </w:r>
      <w:r w:rsidR="7F0F0F2C">
        <w:rPr/>
        <w:t>: Respuesta al “</w:t>
      </w:r>
      <w:r w:rsidR="7F0F0F2C">
        <w:rPr/>
        <w:t>Artículo</w:t>
      </w:r>
      <w:r w:rsidR="7F0F0F2C">
        <w:rPr/>
        <w:t xml:space="preserve">” </w:t>
      </w:r>
      <w:r w:rsidR="7F0F0F2C">
        <w:rPr/>
        <w:t>publicado</w:t>
      </w:r>
      <w:r w:rsidR="7F0F0F2C">
        <w:rPr/>
        <w:t xml:space="preserve"> </w:t>
      </w:r>
      <w:r w:rsidR="7F0F0F2C">
        <w:rPr/>
        <w:t>el</w:t>
      </w:r>
      <w:r w:rsidR="7F0F0F2C">
        <w:rPr/>
        <w:t xml:space="preserve"> “</w:t>
      </w:r>
      <w:r w:rsidR="7F0F0F2C">
        <w:rPr/>
        <w:t>Fecha</w:t>
      </w:r>
      <w:r w:rsidR="7F0F0F2C">
        <w:rPr/>
        <w:t xml:space="preserve">” </w:t>
      </w:r>
      <w:r w:rsidR="7F0F0F2C">
        <w:rPr/>
        <w:t>Estimado</w:t>
      </w:r>
      <w:r w:rsidR="7F0F0F2C">
        <w:rPr/>
        <w:t xml:space="preserve"> Editor:</w:t>
      </w:r>
    </w:p>
    <w:p w:rsidR="7F0F0F2C" w:rsidP="79980AED" w:rsidRDefault="7F0F0F2C" w14:paraId="4BA33EA6" w14:textId="269BCE99">
      <w:pPr>
        <w:pStyle w:val="Normal"/>
      </w:pPr>
      <w:r w:rsidR="7F0F0F2C">
        <w:rPr/>
        <w:t>Con respecto al reciente artículo “Artículo” publicado el “Fecha”, parece que más y más inquilinos de viviendas multifamiliares están exigiendo un ambiente libre de humo. Estamos ante una crisis y debemos actuar. De acuerdo con la Junta de Recursos del Aire de California, el humo de segunda mano es un carcinógeno humano conocido de Clase A. El humo de segunda mano viaja y no existe un nivel de exposición que sea seguro.</w:t>
      </w:r>
    </w:p>
    <w:p w:rsidR="7F0F0F2C" w:rsidP="79980AED" w:rsidRDefault="7F0F0F2C" w14:paraId="6810DA24" w14:textId="483B4898">
      <w:pPr>
        <w:pStyle w:val="Normal"/>
      </w:pPr>
      <w:r w:rsidR="7F0F0F2C">
        <w:rPr/>
        <w:t>Como residente de un complejo de viviendas multifamiliares y padre, me preocupan los impactos a largo plazo en nuestros niños y vecinos. Mi hijo lucha contra el asma y nosotros, junto con muchos otros inquilinos, no podemos mudarnos debido a nuestros ingresos limitados.</w:t>
      </w:r>
    </w:p>
    <w:p w:rsidR="7F0F0F2C" w:rsidP="79980AED" w:rsidRDefault="7F0F0F2C" w14:paraId="595052E6" w14:textId="7BBAFA5C">
      <w:pPr>
        <w:pStyle w:val="Normal"/>
      </w:pPr>
      <w:r w:rsidR="7F0F0F2C">
        <w:rPr/>
        <w:t>Muchos propietarios en todo el estado están asumiendo el compromiso orgullosamente de hacer que sus unidades sean libres de humo para que ellos también puedan tener importantes ahorros y beneficios, incluyendo brindar un ambiente más seguro y saludable para los residentes de todas las edades. Necesitamos hacer lo mismo sin demora.</w:t>
      </w:r>
    </w:p>
    <w:p w:rsidR="7F0F0F2C" w:rsidP="79980AED" w:rsidRDefault="7F0F0F2C" w14:paraId="6CB1A2D7" w14:textId="78007528">
      <w:pPr>
        <w:pStyle w:val="Normal"/>
      </w:pPr>
      <w:r w:rsidR="7F0F0F2C">
        <w:rPr/>
        <w:t>Nombre</w:t>
      </w:r>
    </w:p>
    <w:p w:rsidR="7F0F0F2C" w:rsidP="79980AED" w:rsidRDefault="7F0F0F2C" w14:paraId="2F36AF8E" w14:textId="11C78327">
      <w:pPr>
        <w:pStyle w:val="Normal"/>
      </w:pPr>
      <w:r w:rsidR="7F0F0F2C">
        <w:rPr/>
        <w:t xml:space="preserve">Puesto [Residente u otra parte interesada] </w:t>
      </w:r>
    </w:p>
    <w:p w:rsidR="7F0F0F2C" w:rsidP="79980AED" w:rsidRDefault="7F0F0F2C" w14:paraId="6B476D89" w14:textId="0C6474ED">
      <w:pPr>
        <w:pStyle w:val="Normal"/>
      </w:pPr>
      <w:r w:rsidR="7F0F0F2C">
        <w:rPr/>
        <w:t>Ciudad, Estado</w:t>
      </w:r>
    </w:p>
    <w:p w:rsidR="7F0F0F2C" w:rsidP="79980AED" w:rsidRDefault="7F0F0F2C" w14:paraId="3D77C959" w14:textId="6BAD8A19">
      <w:pPr>
        <w:pStyle w:val="Normal"/>
      </w:pPr>
      <w:r w:rsidR="7F0F0F2C">
        <w:rPr/>
        <w:t>Correo Electrónico y Número de Teléfono</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C4B387"/>
    <w:rsid w:val="18C4B387"/>
    <w:rsid w:val="79980AED"/>
    <w:rsid w:val="7F0F0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4B387"/>
  <w15:chartTrackingRefBased/>
  <w15:docId w15:val="{866A5DFB-8FF2-496F-B060-C24EB2F0DFC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customXml" Target="../customXml/item4.xml" Id="rId9"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18D18BC3C2EF408D359E0F6088BBF0" ma:contentTypeVersion="16" ma:contentTypeDescription="Create a new document." ma:contentTypeScope="" ma:versionID="37371fe7dff56674b6d7138ab22ca264">
  <xsd:schema xmlns:xsd="http://www.w3.org/2001/XMLSchema" xmlns:xs="http://www.w3.org/2001/XMLSchema" xmlns:p="http://schemas.microsoft.com/office/2006/metadata/properties" xmlns:ns2="c5a0ab17-04ea-4e3a-af67-36886e152f9d" xmlns:ns3="96015931-5122-4188-b2b4-84fc078eb5be" targetNamespace="http://schemas.microsoft.com/office/2006/metadata/properties" ma:root="true" ma:fieldsID="ff21eca67f6570d103e68fee2e6da208" ns2:_="" ns3:_="">
    <xsd:import namespace="c5a0ab17-04ea-4e3a-af67-36886e152f9d"/>
    <xsd:import namespace="96015931-5122-4188-b2b4-84fc078eb5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0ab17-04ea-4e3a-af67-36886e152f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4f22ede-e726-4d3d-b195-8dfd25ae0d91"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015931-5122-4188-b2b4-84fc078eb5be"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4428f77f-31b9-4f30-a676-1f119969ba5f}" ma:internalName="TaxCatchAll" ma:showField="CatchAllData" ma:web="96015931-5122-4188-b2b4-84fc078eb5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f4f22ede-e726-4d3d-b195-8dfd25ae0d91" ContentTypeId="0x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5a0ab17-04ea-4e3a-af67-36886e152f9d">
      <Terms xmlns="http://schemas.microsoft.com/office/infopath/2007/PartnerControls"/>
    </lcf76f155ced4ddcb4097134ff3c332f>
    <TaxCatchAll xmlns="96015931-5122-4188-b2b4-84fc078eb5be" xsi:nil="true"/>
  </documentManagement>
</p:properties>
</file>

<file path=customXml/itemProps1.xml><?xml version="1.0" encoding="utf-8"?>
<ds:datastoreItem xmlns:ds="http://schemas.openxmlformats.org/officeDocument/2006/customXml" ds:itemID="{CC3811AC-7134-40E8-B701-CAADA84831E9}"/>
</file>

<file path=customXml/itemProps2.xml><?xml version="1.0" encoding="utf-8"?>
<ds:datastoreItem xmlns:ds="http://schemas.openxmlformats.org/officeDocument/2006/customXml" ds:itemID="{F2E5ACE0-A1E9-457A-9EFE-EBB5A0348F91}"/>
</file>

<file path=customXml/itemProps3.xml><?xml version="1.0" encoding="utf-8"?>
<ds:datastoreItem xmlns:ds="http://schemas.openxmlformats.org/officeDocument/2006/customXml" ds:itemID="{B961355C-7165-4052-80A2-6C603210BDC1}"/>
</file>

<file path=customXml/itemProps4.xml><?xml version="1.0" encoding="utf-8"?>
<ds:datastoreItem xmlns:ds="http://schemas.openxmlformats.org/officeDocument/2006/customXml" ds:itemID="{2FF94EF2-B114-43AF-B4B6-6C0E5B54998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Villa</dc:creator>
  <cp:keywords/>
  <dc:description/>
  <cp:lastModifiedBy>Juan Villa</cp:lastModifiedBy>
  <dcterms:created xsi:type="dcterms:W3CDTF">2024-06-19T20:52:05Z</dcterms:created>
  <dcterms:modified xsi:type="dcterms:W3CDTF">2024-06-19T20:54:09Z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0x0101008018D18BC3C2EF408D359E0F6088BBF0</vt:lpwstr>
  </property>
  <property fmtid="{D5CDD505-2E9C-101B-9397-08002B2CF9AE}" pid="3" name="MediaServiceImageTags">
    <vt:lpwstr/>
  </property>
</Properties>
</file>